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E7" w:rsidRDefault="00B723E7" w:rsidP="00B723E7">
      <w:pPr>
        <w:spacing w:line="360" w:lineRule="auto"/>
        <w:ind w:left="720"/>
        <w:jc w:val="both"/>
        <w:rPr>
          <w:rFonts w:ascii="Arial Narrow" w:hAnsi="Arial Narrow"/>
          <w:b/>
          <w:bCs/>
          <w:sz w:val="24"/>
          <w:szCs w:val="24"/>
        </w:rPr>
      </w:pPr>
    </w:p>
    <w:p w:rsidR="00B723E7" w:rsidRDefault="00B723E7" w:rsidP="00B723E7">
      <w:pPr>
        <w:spacing w:line="36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B723E7">
        <w:rPr>
          <w:rFonts w:ascii="Arial Narrow" w:hAnsi="Arial Narrow"/>
          <w:sz w:val="24"/>
          <w:szCs w:val="24"/>
        </w:rPr>
        <w:t>The following notifications were published on 28.10.16 and 29.10.16 in the News paper</w:t>
      </w:r>
    </w:p>
    <w:p w:rsidR="00B723E7" w:rsidRPr="00B723E7" w:rsidRDefault="00B723E7" w:rsidP="00B723E7">
      <w:pPr>
        <w:spacing w:line="360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B723E7" w:rsidRPr="00B723E7" w:rsidRDefault="00B723E7" w:rsidP="00B723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B723E7">
        <w:rPr>
          <w:rFonts w:ascii="Arial Narrow" w:hAnsi="Arial Narrow"/>
          <w:b/>
          <w:bCs/>
          <w:sz w:val="24"/>
          <w:szCs w:val="24"/>
        </w:rPr>
        <w:t>Reference Notification No: KNN(R)/18/AST/2016-17/6128, Date: 27.10.16</w:t>
      </w:r>
    </w:p>
    <w:p w:rsidR="00B723E7" w:rsidRPr="00B723E7" w:rsidRDefault="00B723E7" w:rsidP="00B723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B723E7">
        <w:rPr>
          <w:rFonts w:ascii="Arial Narrow" w:hAnsi="Arial Narrow"/>
          <w:b/>
          <w:bCs/>
          <w:sz w:val="24"/>
          <w:szCs w:val="24"/>
        </w:rPr>
        <w:t>Reference Notification No:</w:t>
      </w:r>
      <w:r w:rsidRPr="00B723E7">
        <w:rPr>
          <w:rFonts w:ascii="Calibri" w:hAnsi="Calibri"/>
          <w:b/>
          <w:bCs/>
          <w:sz w:val="20"/>
          <w:szCs w:val="20"/>
        </w:rPr>
        <w:t xml:space="preserve"> </w:t>
      </w:r>
      <w:r w:rsidRPr="00B723E7">
        <w:rPr>
          <w:rFonts w:ascii="Arial Narrow" w:hAnsi="Arial Narrow"/>
          <w:b/>
          <w:bCs/>
          <w:sz w:val="24"/>
          <w:szCs w:val="24"/>
        </w:rPr>
        <w:t xml:space="preserve">KNN(R)/18/AST/2016-17/6148, </w:t>
      </w:r>
      <w:bookmarkStart w:id="0" w:name="_GoBack"/>
      <w:bookmarkEnd w:id="0"/>
      <w:r w:rsidRPr="00B723E7">
        <w:rPr>
          <w:rFonts w:ascii="Arial Narrow" w:hAnsi="Arial Narrow"/>
          <w:b/>
          <w:bCs/>
          <w:sz w:val="24"/>
          <w:szCs w:val="24"/>
        </w:rPr>
        <w:t>Date: 28.10.16</w:t>
      </w:r>
      <w:r w:rsidRPr="00B723E7">
        <w:rPr>
          <w:rFonts w:ascii="Arial Narrow" w:hAnsi="Arial Narrow"/>
          <w:b/>
          <w:bCs/>
          <w:sz w:val="24"/>
          <w:szCs w:val="24"/>
        </w:rPr>
        <w:tab/>
      </w:r>
    </w:p>
    <w:p w:rsidR="00B723E7" w:rsidRDefault="00B723E7" w:rsidP="00B723E7">
      <w:pPr>
        <w:spacing w:line="360" w:lineRule="auto"/>
        <w:ind w:firstLine="720"/>
        <w:jc w:val="both"/>
        <w:rPr>
          <w:rFonts w:ascii="Arial Narrow" w:hAnsi="Arial Narrow"/>
          <w:sz w:val="24"/>
          <w:szCs w:val="24"/>
        </w:rPr>
      </w:pPr>
    </w:p>
    <w:p w:rsidR="00040AB4" w:rsidRPr="00DE00AD" w:rsidRDefault="00380077" w:rsidP="00380077">
      <w:pPr>
        <w:spacing w:line="360" w:lineRule="auto"/>
        <w:ind w:firstLine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With reference to the above notifications, the i</w:t>
      </w:r>
      <w:r w:rsidR="00040AB4" w:rsidRPr="00DE00AD">
        <w:rPr>
          <w:rFonts w:ascii="Arial Narrow" w:hAnsi="Arial Narrow"/>
          <w:sz w:val="24"/>
          <w:szCs w:val="24"/>
        </w:rPr>
        <w:t>nterested candidates may apply with copies of their testimonials</w:t>
      </w:r>
      <w:r w:rsidR="00040AB4">
        <w:rPr>
          <w:rFonts w:ascii="Arial Narrow" w:hAnsi="Arial Narrow"/>
          <w:sz w:val="24"/>
          <w:szCs w:val="24"/>
        </w:rPr>
        <w:t>, certificates for claiming reservation</w:t>
      </w:r>
      <w:r w:rsidR="00040AB4" w:rsidRPr="00DE00AD">
        <w:rPr>
          <w:rFonts w:ascii="Arial Narrow" w:hAnsi="Arial Narrow"/>
          <w:sz w:val="24"/>
          <w:szCs w:val="24"/>
        </w:rPr>
        <w:t xml:space="preserve"> and photo with detailed CV marking the envelope </w:t>
      </w:r>
      <w:r w:rsidR="00040AB4">
        <w:rPr>
          <w:rFonts w:ascii="Arial Narrow" w:hAnsi="Arial Narrow"/>
          <w:sz w:val="24"/>
          <w:szCs w:val="24"/>
        </w:rPr>
        <w:t>in</w:t>
      </w:r>
      <w:r w:rsidR="00040AB4" w:rsidRPr="00DE00AD">
        <w:rPr>
          <w:rFonts w:ascii="Arial Narrow" w:hAnsi="Arial Narrow"/>
          <w:sz w:val="24"/>
          <w:szCs w:val="24"/>
        </w:rPr>
        <w:t xml:space="preserve"> specification to the name of the post applied</w:t>
      </w:r>
      <w:r w:rsidR="00040AB4">
        <w:rPr>
          <w:rFonts w:ascii="Arial Narrow" w:hAnsi="Arial Narrow"/>
          <w:sz w:val="24"/>
          <w:szCs w:val="24"/>
        </w:rPr>
        <w:t xml:space="preserve"> for</w:t>
      </w:r>
      <w:r w:rsidR="00040AB4" w:rsidRPr="00DE00AD">
        <w:rPr>
          <w:rFonts w:ascii="Arial Narrow" w:hAnsi="Arial Narrow"/>
          <w:sz w:val="24"/>
          <w:szCs w:val="24"/>
        </w:rPr>
        <w:t xml:space="preserve"> and send to the following address;</w:t>
      </w:r>
    </w:p>
    <w:p w:rsidR="00040AB4" w:rsidRPr="00DE00AD" w:rsidRDefault="00040AB4" w:rsidP="00040AB4">
      <w:pPr>
        <w:spacing w:line="360" w:lineRule="auto"/>
        <w:rPr>
          <w:rFonts w:ascii="Arial Narrow" w:hAnsi="Arial Narrow"/>
          <w:sz w:val="24"/>
          <w:szCs w:val="24"/>
        </w:rPr>
      </w:pPr>
    </w:p>
    <w:p w:rsidR="00040AB4" w:rsidRPr="00DE00AD" w:rsidRDefault="00040AB4" w:rsidP="00040AB4">
      <w:pPr>
        <w:rPr>
          <w:rFonts w:ascii="Arial Narrow" w:hAnsi="Arial Narrow"/>
          <w:sz w:val="24"/>
          <w:szCs w:val="24"/>
        </w:rPr>
      </w:pPr>
      <w:r w:rsidRPr="00DE00AD">
        <w:rPr>
          <w:rFonts w:ascii="Arial Narrow" w:hAnsi="Arial Narrow"/>
          <w:sz w:val="24"/>
          <w:szCs w:val="24"/>
        </w:rPr>
        <w:tab/>
        <w:t>The Managing Director,</w:t>
      </w:r>
    </w:p>
    <w:p w:rsidR="00040AB4" w:rsidRPr="00DE00AD" w:rsidRDefault="00040AB4" w:rsidP="00040AB4">
      <w:pPr>
        <w:rPr>
          <w:rFonts w:ascii="Arial Narrow" w:hAnsi="Arial Narrow"/>
          <w:sz w:val="24"/>
          <w:szCs w:val="24"/>
        </w:rPr>
      </w:pPr>
      <w:r w:rsidRPr="00DE00AD">
        <w:rPr>
          <w:rFonts w:ascii="Arial Narrow" w:hAnsi="Arial Narrow"/>
          <w:sz w:val="24"/>
          <w:szCs w:val="24"/>
        </w:rPr>
        <w:tab/>
        <w:t>Karnataka Neeravari Nigam Limited,</w:t>
      </w:r>
    </w:p>
    <w:p w:rsidR="00040AB4" w:rsidRPr="00DE00AD" w:rsidRDefault="00040AB4" w:rsidP="00040AB4">
      <w:pPr>
        <w:rPr>
          <w:rFonts w:ascii="Arial Narrow" w:hAnsi="Arial Narrow"/>
          <w:sz w:val="24"/>
          <w:szCs w:val="24"/>
        </w:rPr>
      </w:pPr>
      <w:r w:rsidRPr="00DE00AD">
        <w:rPr>
          <w:rFonts w:ascii="Arial Narrow" w:hAnsi="Arial Narrow"/>
          <w:sz w:val="24"/>
          <w:szCs w:val="24"/>
        </w:rPr>
        <w:tab/>
        <w:t>No.1, IV Floor,</w:t>
      </w:r>
    </w:p>
    <w:p w:rsidR="00040AB4" w:rsidRPr="00DE00AD" w:rsidRDefault="00040AB4" w:rsidP="00040AB4">
      <w:pPr>
        <w:ind w:firstLine="720"/>
        <w:rPr>
          <w:rFonts w:ascii="Arial Narrow" w:hAnsi="Arial Narrow"/>
          <w:sz w:val="24"/>
          <w:szCs w:val="24"/>
        </w:rPr>
      </w:pPr>
      <w:r w:rsidRPr="00DE00AD">
        <w:rPr>
          <w:rFonts w:ascii="Arial Narrow" w:hAnsi="Arial Narrow"/>
          <w:sz w:val="24"/>
          <w:szCs w:val="24"/>
        </w:rPr>
        <w:t>Coffee Board Building,</w:t>
      </w:r>
    </w:p>
    <w:p w:rsidR="00040AB4" w:rsidRPr="00DE00AD" w:rsidRDefault="00040AB4" w:rsidP="00040AB4">
      <w:pPr>
        <w:ind w:firstLine="720"/>
        <w:rPr>
          <w:rFonts w:ascii="Arial Narrow" w:hAnsi="Arial Narrow"/>
          <w:sz w:val="24"/>
          <w:szCs w:val="24"/>
        </w:rPr>
      </w:pPr>
      <w:r w:rsidRPr="00DE00AD">
        <w:rPr>
          <w:rFonts w:ascii="Arial Narrow" w:hAnsi="Arial Narrow"/>
          <w:sz w:val="24"/>
          <w:szCs w:val="24"/>
        </w:rPr>
        <w:t xml:space="preserve">Dr B R </w:t>
      </w:r>
      <w:proofErr w:type="spellStart"/>
      <w:r w:rsidRPr="00DE00AD">
        <w:rPr>
          <w:rFonts w:ascii="Arial Narrow" w:hAnsi="Arial Narrow"/>
          <w:sz w:val="24"/>
          <w:szCs w:val="24"/>
        </w:rPr>
        <w:t>Ambedkar</w:t>
      </w:r>
      <w:proofErr w:type="spellEnd"/>
      <w:r w:rsidRPr="00DE00A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E00AD">
        <w:rPr>
          <w:rFonts w:ascii="Arial Narrow" w:hAnsi="Arial Narrow"/>
          <w:sz w:val="24"/>
          <w:szCs w:val="24"/>
        </w:rPr>
        <w:t>Veedhi</w:t>
      </w:r>
      <w:proofErr w:type="spellEnd"/>
      <w:r w:rsidRPr="00DE00AD">
        <w:rPr>
          <w:rFonts w:ascii="Arial Narrow" w:hAnsi="Arial Narrow"/>
          <w:sz w:val="24"/>
          <w:szCs w:val="24"/>
        </w:rPr>
        <w:t>,</w:t>
      </w:r>
    </w:p>
    <w:p w:rsidR="009C15F2" w:rsidRDefault="00040AB4" w:rsidP="00040AB4">
      <w:pPr>
        <w:ind w:firstLine="720"/>
      </w:pPr>
      <w:proofErr w:type="gramStart"/>
      <w:r w:rsidRPr="00DE00AD">
        <w:rPr>
          <w:rFonts w:ascii="Arial Narrow" w:hAnsi="Arial Narrow"/>
          <w:sz w:val="24"/>
          <w:szCs w:val="24"/>
        </w:rPr>
        <w:t>Bangalore-560 001.</w:t>
      </w:r>
      <w:proofErr w:type="gramEnd"/>
    </w:p>
    <w:sectPr w:rsidR="009C15F2" w:rsidSect="009C15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930F1"/>
    <w:multiLevelType w:val="hybridMultilevel"/>
    <w:tmpl w:val="E3D893AE"/>
    <w:lvl w:ilvl="0" w:tplc="E0E2F8EC">
      <w:start w:val="1"/>
      <w:numFmt w:val="decimal"/>
      <w:lvlText w:val="%1."/>
      <w:lvlJc w:val="left"/>
      <w:pPr>
        <w:ind w:left="1080" w:hanging="360"/>
      </w:pPr>
      <w:rPr>
        <w:rFonts w:ascii="Arial Narrow" w:eastAsiaTheme="minorHAnsi" w:hAnsi="Arial Narrow" w:cstheme="minorBidi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040AB4"/>
    <w:rsid w:val="00040AB4"/>
    <w:rsid w:val="000C344E"/>
    <w:rsid w:val="00380077"/>
    <w:rsid w:val="00745710"/>
    <w:rsid w:val="009C15F2"/>
    <w:rsid w:val="00B7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B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FIN-2</dc:creator>
  <cp:lastModifiedBy>FIN-2</cp:lastModifiedBy>
  <cp:revision>3</cp:revision>
  <dcterms:created xsi:type="dcterms:W3CDTF">2016-11-02T06:40:00Z</dcterms:created>
  <dcterms:modified xsi:type="dcterms:W3CDTF">2016-11-02T06:50:00Z</dcterms:modified>
</cp:coreProperties>
</file>